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7D" w:rsidRDefault="0074257D" w:rsidP="0074257D">
      <w:pPr>
        <w:pStyle w:val="a5"/>
        <w:jc w:val="center"/>
      </w:pPr>
      <w:r>
        <w:rPr>
          <w:rFonts w:ascii="黑体" w:eastAsia="黑体" w:hAnsi="黑体" w:hint="eastAsia"/>
          <w:sz w:val="32"/>
          <w:szCs w:val="32"/>
        </w:rPr>
        <w:t>民事再审申请书</w:t>
      </w:r>
    </w:p>
    <w:p w:rsidR="0074257D" w:rsidRDefault="0074257D" w:rsidP="0074257D">
      <w:pPr>
        <w:pStyle w:val="a5"/>
        <w:ind w:firstLine="555"/>
      </w:pPr>
      <w:r>
        <w:rPr>
          <w:rStyle w:val="a6"/>
          <w:rFonts w:ascii="仿宋_GB2312" w:eastAsia="仿宋_GB2312" w:hint="eastAsia"/>
          <w:sz w:val="29"/>
          <w:szCs w:val="29"/>
        </w:rPr>
        <w:t>再审申请人</w:t>
      </w:r>
      <w:r>
        <w:rPr>
          <w:rFonts w:ascii="仿宋_GB2312" w:eastAsia="仿宋_GB2312" w:hint="eastAsia"/>
          <w:sz w:val="29"/>
          <w:szCs w:val="29"/>
        </w:rPr>
        <w:t>（一审、二审地位）：XXX，身份信息（性别、出生年月、职业、身份证号码），住址，联系方式。</w:t>
      </w:r>
    </w:p>
    <w:p w:rsidR="0074257D" w:rsidRDefault="0074257D" w:rsidP="0074257D">
      <w:pPr>
        <w:pStyle w:val="a5"/>
        <w:ind w:firstLine="555"/>
      </w:pPr>
      <w:r>
        <w:rPr>
          <w:rFonts w:ascii="仿宋_GB2312" w:eastAsia="仿宋_GB2312" w:hint="eastAsia"/>
          <w:sz w:val="29"/>
          <w:szCs w:val="29"/>
        </w:rPr>
        <w:t>（当事人是法人或者其他组织的，应列明全称、住所地及法定代表人或主要负责人姓名、身份信息、职务，并提交营业执照、组织机构代码证书、法定代表人或者主要负责人身份证明书，以下同。）</w:t>
      </w:r>
    </w:p>
    <w:p w:rsidR="0074257D" w:rsidRDefault="0074257D" w:rsidP="0074257D">
      <w:pPr>
        <w:pStyle w:val="a5"/>
        <w:ind w:firstLine="555"/>
      </w:pPr>
      <w:r>
        <w:rPr>
          <w:rStyle w:val="a6"/>
          <w:rFonts w:ascii="仿宋_GB2312" w:eastAsia="仿宋_GB2312" w:hint="eastAsia"/>
          <w:sz w:val="29"/>
          <w:szCs w:val="29"/>
        </w:rPr>
        <w:t>再审被申请人</w:t>
      </w:r>
      <w:r>
        <w:rPr>
          <w:rFonts w:ascii="仿宋_GB2312" w:eastAsia="仿宋_GB2312" w:hint="eastAsia"/>
          <w:sz w:val="29"/>
          <w:szCs w:val="29"/>
        </w:rPr>
        <w:t>（一审、二审地位）：XXX，基本情况、通信地址等联系方式的写法与申请再审人写法相同。</w:t>
      </w:r>
    </w:p>
    <w:p w:rsidR="0074257D" w:rsidRDefault="0074257D" w:rsidP="0074257D">
      <w:pPr>
        <w:pStyle w:val="a5"/>
        <w:ind w:firstLine="555"/>
      </w:pPr>
      <w:r>
        <w:rPr>
          <w:rFonts w:ascii="仿宋_GB2312" w:eastAsia="仿宋_GB2312" w:hint="eastAsia"/>
          <w:sz w:val="29"/>
          <w:szCs w:val="29"/>
        </w:rPr>
        <w:t>（有多名被申请人的一一列明）</w:t>
      </w:r>
    </w:p>
    <w:p w:rsidR="0074257D" w:rsidRDefault="0074257D" w:rsidP="0074257D">
      <w:pPr>
        <w:pStyle w:val="a5"/>
        <w:ind w:firstLine="555"/>
      </w:pPr>
      <w:r>
        <w:rPr>
          <w:rStyle w:val="a6"/>
          <w:rFonts w:ascii="仿宋_GB2312" w:eastAsia="仿宋_GB2312" w:hint="eastAsia"/>
          <w:sz w:val="29"/>
          <w:szCs w:val="29"/>
        </w:rPr>
        <w:t>原审其他当事人基本信息</w:t>
      </w:r>
      <w:r>
        <w:rPr>
          <w:rFonts w:ascii="仿宋_GB2312" w:eastAsia="仿宋_GB2312" w:hint="eastAsia"/>
          <w:sz w:val="29"/>
          <w:szCs w:val="29"/>
        </w:rPr>
        <w:t>（书写方式同上）</w:t>
      </w:r>
    </w:p>
    <w:p w:rsidR="0074257D" w:rsidRDefault="0074257D" w:rsidP="0074257D">
      <w:pPr>
        <w:pStyle w:val="a5"/>
        <w:ind w:firstLine="555"/>
      </w:pPr>
      <w:r>
        <w:rPr>
          <w:rFonts w:ascii="仿宋_GB2312" w:eastAsia="仿宋_GB2312" w:hint="eastAsia"/>
          <w:sz w:val="29"/>
          <w:szCs w:val="29"/>
        </w:rPr>
        <w:t>再审申请人XXX与被申请人XXX因XX纠纷一案，不服XX县（市、区）人民法院于X年X月X日作出的（20XX）XX民初字第XX号民事判决（裁定），荆门市中级人民法院于X年X月X日作出的（20XX）XX民终字第XX号民事判决（裁定），依据《民事诉讼法》第200条XX、XX项，向湖北省荆门市中级人民法院（或湖北省高级人民法院）申请再审。</w:t>
      </w:r>
    </w:p>
    <w:p w:rsidR="0074257D" w:rsidRDefault="0074257D" w:rsidP="0074257D">
      <w:pPr>
        <w:pStyle w:val="a5"/>
        <w:ind w:firstLine="555"/>
      </w:pPr>
      <w:r>
        <w:rPr>
          <w:rFonts w:ascii="仿宋_GB2312" w:eastAsia="仿宋_GB2312" w:hint="eastAsia"/>
          <w:sz w:val="29"/>
          <w:szCs w:val="29"/>
        </w:rPr>
        <w:t>（对民事调解书申请再审的需符合《民事诉讼法》第201条规定之情形）</w:t>
      </w:r>
    </w:p>
    <w:p w:rsidR="0074257D" w:rsidRDefault="0074257D" w:rsidP="0074257D">
      <w:pPr>
        <w:pStyle w:val="a5"/>
        <w:ind w:firstLine="555"/>
      </w:pPr>
      <w:r>
        <w:rPr>
          <w:rStyle w:val="a6"/>
          <w:rFonts w:ascii="仿宋_GB2312" w:eastAsia="仿宋_GB2312" w:hint="eastAsia"/>
          <w:sz w:val="29"/>
          <w:szCs w:val="29"/>
        </w:rPr>
        <w:lastRenderedPageBreak/>
        <w:t>再审请求：</w:t>
      </w:r>
    </w:p>
    <w:p w:rsidR="0074257D" w:rsidRDefault="0074257D" w:rsidP="0074257D">
      <w:pPr>
        <w:pStyle w:val="a5"/>
        <w:ind w:firstLine="555"/>
      </w:pPr>
      <w:r>
        <w:rPr>
          <w:rFonts w:ascii="仿宋_GB2312" w:eastAsia="仿宋_GB2312" w:hint="eastAsia"/>
          <w:sz w:val="29"/>
          <w:szCs w:val="29"/>
        </w:rPr>
        <w:t>1、撤销（20XX）XX民初字第XX号民事判决（裁定）、（20XX）XX民终字第XX号民事判决（裁定）；</w:t>
      </w:r>
    </w:p>
    <w:p w:rsidR="0074257D" w:rsidRDefault="0074257D" w:rsidP="0074257D">
      <w:pPr>
        <w:pStyle w:val="a5"/>
        <w:ind w:firstLine="555"/>
      </w:pPr>
      <w:r>
        <w:rPr>
          <w:rFonts w:ascii="仿宋_GB2312" w:eastAsia="仿宋_GB2312" w:hint="eastAsia"/>
          <w:sz w:val="29"/>
          <w:szCs w:val="29"/>
        </w:rPr>
        <w:t>（对部分判项不服的，将具体判项列明）</w:t>
      </w:r>
    </w:p>
    <w:p w:rsidR="0074257D" w:rsidRDefault="0074257D" w:rsidP="0074257D">
      <w:pPr>
        <w:pStyle w:val="a5"/>
        <w:ind w:firstLine="555"/>
      </w:pPr>
      <w:r>
        <w:rPr>
          <w:rFonts w:ascii="仿宋_GB2312" w:eastAsia="仿宋_GB2312" w:hint="eastAsia"/>
          <w:sz w:val="29"/>
          <w:szCs w:val="29"/>
        </w:rPr>
        <w:t>2、依法改判XX；</w:t>
      </w:r>
    </w:p>
    <w:p w:rsidR="0074257D" w:rsidRDefault="0074257D" w:rsidP="0074257D">
      <w:pPr>
        <w:pStyle w:val="a5"/>
        <w:ind w:firstLine="555"/>
      </w:pPr>
      <w:r>
        <w:rPr>
          <w:rFonts w:ascii="仿宋_GB2312" w:eastAsia="仿宋_GB2312" w:hint="eastAsia"/>
          <w:sz w:val="29"/>
          <w:szCs w:val="29"/>
        </w:rPr>
        <w:t>3、XXXX（逐项列明具体请求）。</w:t>
      </w:r>
    </w:p>
    <w:p w:rsidR="0074257D" w:rsidRDefault="0074257D" w:rsidP="0074257D">
      <w:pPr>
        <w:pStyle w:val="a5"/>
        <w:ind w:firstLine="555"/>
      </w:pPr>
      <w:r>
        <w:rPr>
          <w:rStyle w:val="a6"/>
          <w:rFonts w:ascii="仿宋_GB2312" w:eastAsia="仿宋_GB2312" w:hint="eastAsia"/>
          <w:sz w:val="29"/>
          <w:szCs w:val="29"/>
        </w:rPr>
        <w:t>事实及理由：</w:t>
      </w:r>
    </w:p>
    <w:p w:rsidR="0074257D" w:rsidRDefault="0074257D" w:rsidP="0074257D">
      <w:pPr>
        <w:pStyle w:val="a5"/>
        <w:ind w:firstLine="555"/>
      </w:pPr>
      <w:r>
        <w:rPr>
          <w:rFonts w:ascii="仿宋_GB2312" w:eastAsia="仿宋_GB2312" w:hint="eastAsia"/>
          <w:sz w:val="29"/>
          <w:szCs w:val="29"/>
        </w:rPr>
        <w:t>1、XXX</w:t>
      </w:r>
    </w:p>
    <w:p w:rsidR="0074257D" w:rsidRDefault="0074257D" w:rsidP="0074257D">
      <w:pPr>
        <w:pStyle w:val="a5"/>
        <w:ind w:firstLine="555"/>
      </w:pPr>
      <w:r>
        <w:rPr>
          <w:rFonts w:ascii="仿宋_GB2312" w:eastAsia="仿宋_GB2312" w:hint="eastAsia"/>
          <w:sz w:val="29"/>
          <w:szCs w:val="29"/>
        </w:rPr>
        <w:t>2、XXX（将申请再审的事由一一列明，并将能够说明事由成立的理由、事实和证据情况简明扼要、条理清晰地逐条阐明）</w:t>
      </w:r>
    </w:p>
    <w:p w:rsidR="0074257D" w:rsidRDefault="0074257D" w:rsidP="0074257D">
      <w:pPr>
        <w:pStyle w:val="a5"/>
        <w:ind w:firstLine="555"/>
      </w:pPr>
      <w:r>
        <w:rPr>
          <w:rFonts w:ascii="仿宋_GB2312" w:eastAsia="仿宋_GB2312" w:hint="eastAsia"/>
          <w:sz w:val="29"/>
          <w:szCs w:val="29"/>
        </w:rPr>
        <w:t>综上，再审申请人认为申请符合《民事诉讼法》第200条第XX项、第XX项之规定，特申请对本案再审。</w:t>
      </w:r>
    </w:p>
    <w:p w:rsidR="0074257D" w:rsidRDefault="0074257D" w:rsidP="0074257D">
      <w:pPr>
        <w:pStyle w:val="a5"/>
        <w:ind w:firstLine="555"/>
      </w:pPr>
      <w:r>
        <w:rPr>
          <w:rFonts w:ascii="仿宋_GB2312" w:eastAsia="仿宋_GB2312" w:hint="eastAsia"/>
          <w:sz w:val="29"/>
          <w:szCs w:val="29"/>
        </w:rPr>
        <w:t>此致</w:t>
      </w:r>
    </w:p>
    <w:p w:rsidR="0074257D" w:rsidRDefault="0074257D" w:rsidP="0074257D">
      <w:pPr>
        <w:pStyle w:val="a5"/>
        <w:ind w:firstLine="555"/>
      </w:pPr>
      <w:r>
        <w:rPr>
          <w:rFonts w:ascii="仿宋_GB2312" w:eastAsia="仿宋_GB2312" w:hint="eastAsia"/>
          <w:sz w:val="29"/>
          <w:szCs w:val="29"/>
        </w:rPr>
        <w:t>荆门市中级人民法院（或湖北省高级人民法院）</w:t>
      </w:r>
    </w:p>
    <w:p w:rsidR="0074257D" w:rsidRDefault="0074257D" w:rsidP="0074257D">
      <w:pPr>
        <w:pStyle w:val="a5"/>
        <w:ind w:firstLine="555"/>
        <w:jc w:val="right"/>
      </w:pPr>
      <w:r>
        <w:rPr>
          <w:rFonts w:ascii="仿宋_GB2312" w:eastAsia="仿宋_GB2312" w:hint="eastAsia"/>
          <w:sz w:val="29"/>
          <w:szCs w:val="29"/>
        </w:rPr>
        <w:t> </w:t>
      </w:r>
    </w:p>
    <w:p w:rsidR="0074257D" w:rsidRDefault="0074257D" w:rsidP="0074257D">
      <w:pPr>
        <w:pStyle w:val="a5"/>
        <w:ind w:firstLine="555"/>
        <w:jc w:val="right"/>
      </w:pPr>
      <w:r>
        <w:rPr>
          <w:rFonts w:ascii="仿宋_GB2312" w:eastAsia="仿宋_GB2312" w:hint="eastAsia"/>
          <w:sz w:val="29"/>
          <w:szCs w:val="29"/>
        </w:rPr>
        <w:t> </w:t>
      </w:r>
    </w:p>
    <w:p w:rsidR="0074257D" w:rsidRDefault="0074257D" w:rsidP="0074257D">
      <w:pPr>
        <w:pStyle w:val="a5"/>
        <w:ind w:firstLine="555"/>
        <w:jc w:val="right"/>
      </w:pPr>
      <w:r>
        <w:rPr>
          <w:rFonts w:ascii="仿宋_GB2312" w:eastAsia="仿宋_GB2312" w:hint="eastAsia"/>
          <w:sz w:val="29"/>
          <w:szCs w:val="29"/>
        </w:rPr>
        <w:lastRenderedPageBreak/>
        <w:t> </w:t>
      </w:r>
    </w:p>
    <w:p w:rsidR="0074257D" w:rsidRDefault="0074257D" w:rsidP="0074257D">
      <w:pPr>
        <w:pStyle w:val="a5"/>
        <w:ind w:firstLine="555"/>
        <w:jc w:val="right"/>
      </w:pPr>
      <w:r>
        <w:rPr>
          <w:rFonts w:ascii="仿宋_GB2312" w:eastAsia="仿宋_GB2312" w:hint="eastAsia"/>
          <w:sz w:val="29"/>
          <w:szCs w:val="29"/>
        </w:rPr>
        <w:t>申请人：XXX（签名、捺印）</w:t>
      </w:r>
    </w:p>
    <w:p w:rsidR="0074257D" w:rsidRDefault="0074257D" w:rsidP="0074257D">
      <w:pPr>
        <w:pStyle w:val="a5"/>
        <w:ind w:firstLine="555"/>
        <w:jc w:val="right"/>
      </w:pPr>
      <w:r>
        <w:rPr>
          <w:rFonts w:ascii="仿宋_GB2312" w:eastAsia="仿宋_GB2312" w:hint="eastAsia"/>
          <w:sz w:val="29"/>
          <w:szCs w:val="29"/>
        </w:rPr>
        <w:t>XX年XX月XX日</w:t>
      </w:r>
    </w:p>
    <w:p w:rsidR="00095000" w:rsidRDefault="00095000"/>
    <w:sectPr w:rsidR="0009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000" w:rsidRDefault="00095000" w:rsidP="0074257D">
      <w:r>
        <w:separator/>
      </w:r>
    </w:p>
  </w:endnote>
  <w:endnote w:type="continuationSeparator" w:id="1">
    <w:p w:rsidR="00095000" w:rsidRDefault="00095000" w:rsidP="00742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000" w:rsidRDefault="00095000" w:rsidP="0074257D">
      <w:r>
        <w:separator/>
      </w:r>
    </w:p>
  </w:footnote>
  <w:footnote w:type="continuationSeparator" w:id="1">
    <w:p w:rsidR="00095000" w:rsidRDefault="00095000" w:rsidP="00742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57D"/>
    <w:rsid w:val="00095000"/>
    <w:rsid w:val="0074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2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25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2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257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42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425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0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2023-03-02T08:39:00Z</dcterms:created>
  <dcterms:modified xsi:type="dcterms:W3CDTF">2023-03-02T08:39:00Z</dcterms:modified>
</cp:coreProperties>
</file>